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C4" w:rsidRDefault="005D6CF3" w:rsidP="001B69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OBRAZAC POZIVA ZA ORGANIZACIJU VIŠEDNEVNE IZVANUČIONIČKE NASTAVE</w:t>
      </w:r>
    </w:p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299"/>
        <w:gridCol w:w="2633"/>
        <w:gridCol w:w="681"/>
        <w:gridCol w:w="1151"/>
        <w:gridCol w:w="277"/>
        <w:gridCol w:w="159"/>
        <w:gridCol w:w="216"/>
        <w:gridCol w:w="401"/>
        <w:gridCol w:w="381"/>
        <w:gridCol w:w="281"/>
        <w:gridCol w:w="315"/>
        <w:gridCol w:w="315"/>
        <w:gridCol w:w="319"/>
        <w:gridCol w:w="634"/>
      </w:tblGrid>
      <w:tr w:rsidR="008C2B7C" w:rsidTr="00F44968">
        <w:trPr>
          <w:trHeight w:val="247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" w:eastAsia="Times" w:hAnsi="Times" w:cs="Times"/>
                <w:b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  <w:shd w:val="clear" w:color="auto" w:fill="D9D9D9"/>
              </w:rPr>
              <w:t xml:space="preserve">Broj poziva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1B693B" w:rsidP="00C73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01</w:t>
            </w:r>
            <w:r w:rsidR="005D6CF3"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/202</w:t>
            </w:r>
            <w:r w:rsidR="00C73A12"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</w:p>
        </w:tc>
      </w:tr>
      <w:tr w:rsidR="00CA6BC4" w:rsidTr="00F44968">
        <w:trPr>
          <w:trHeight w:val="280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1. Podaci o školi: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Upisati tražene podatke: </w:t>
            </w:r>
          </w:p>
        </w:tc>
      </w:tr>
      <w:tr w:rsidR="00CA6BC4" w:rsidTr="003253F9">
        <w:trPr>
          <w:trHeight w:val="510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Naziv škole: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1B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Osnovna škola „Vladimir Nazor“ Trenkovo</w:t>
            </w:r>
          </w:p>
        </w:tc>
      </w:tr>
      <w:tr w:rsidR="00CA6BC4" w:rsidTr="00F44968">
        <w:trPr>
          <w:trHeight w:val="266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Adresa: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1B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Mlinska 3</w:t>
            </w:r>
            <w:r w:rsidR="005D6CF3"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Mjesto: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1B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9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34330 Trenkovo</w:t>
            </w:r>
            <w:r w:rsidR="005D6CF3"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7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E-adresa na koju se dostavlja poziv: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 w:rsidP="00325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Times" w:eastAsia="Times" w:hAnsi="Times" w:cs="Times"/>
                <w:i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hyperlink r:id="rId4" w:history="1">
              <w:r w:rsidR="001B693B" w:rsidRPr="00A75185">
                <w:rPr>
                  <w:rStyle w:val="Hiperveza"/>
                  <w:rFonts w:ascii="Times" w:eastAsia="Times" w:hAnsi="Times" w:cs="Times"/>
                  <w:sz w:val="19"/>
                  <w:szCs w:val="19"/>
                </w:rPr>
                <w:t>skola@os-vnazor-trenkovo.skole.hr</w:t>
              </w:r>
            </w:hyperlink>
            <w:r w:rsidR="001B693B"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     </w:t>
            </w:r>
            <w:r>
              <w:rPr>
                <w:rFonts w:ascii="Times" w:eastAsia="Times" w:hAnsi="Times" w:cs="Times"/>
                <w:i/>
                <w:color w:val="000000"/>
                <w:sz w:val="19"/>
                <w:szCs w:val="19"/>
              </w:rPr>
              <w:t xml:space="preserve">(čl. 13. st. 13.) </w:t>
            </w:r>
          </w:p>
        </w:tc>
      </w:tr>
      <w:tr w:rsidR="00CA6BC4" w:rsidTr="00F44968">
        <w:trPr>
          <w:trHeight w:val="266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2. Korisnici usluge su učenici: </w:t>
            </w:r>
          </w:p>
        </w:tc>
        <w:tc>
          <w:tcPr>
            <w:tcW w:w="1581" w:type="pct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1B693B" w:rsidP="00C73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sedmih i osm</w:t>
            </w:r>
            <w:r w:rsidR="00C73A12">
              <w:rPr>
                <w:rFonts w:ascii="Times" w:eastAsia="Times" w:hAnsi="Times" w:cs="Times"/>
                <w:b/>
                <w:color w:val="000000"/>
              </w:rPr>
              <w:t>ih</w:t>
            </w:r>
            <w:r w:rsidR="005D6CF3"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</w:p>
        </w:tc>
        <w:tc>
          <w:tcPr>
            <w:tcW w:w="874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razreda </w:t>
            </w:r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3. Tip putovanja: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Uz planirano upisati broj dana i noćenja: </w:t>
            </w:r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a) Škola u prirodi </w:t>
            </w:r>
          </w:p>
        </w:tc>
        <w:tc>
          <w:tcPr>
            <w:tcW w:w="1216" w:type="pct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dana </w:t>
            </w:r>
          </w:p>
        </w:tc>
        <w:tc>
          <w:tcPr>
            <w:tcW w:w="1239" w:type="pct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2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noćenja</w:t>
            </w:r>
          </w:p>
        </w:tc>
      </w:tr>
      <w:tr w:rsidR="00CA6BC4" w:rsidTr="00F44968">
        <w:trPr>
          <w:trHeight w:val="266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8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b) Višednevna terenska nastava </w:t>
            </w:r>
          </w:p>
        </w:tc>
        <w:tc>
          <w:tcPr>
            <w:tcW w:w="1216" w:type="pct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dana </w:t>
            </w:r>
          </w:p>
        </w:tc>
        <w:tc>
          <w:tcPr>
            <w:tcW w:w="1239" w:type="pct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2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noćenja</w:t>
            </w:r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Pr="00C73A12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7"/>
              <w:rPr>
                <w:rFonts w:ascii="Times" w:eastAsia="Times" w:hAnsi="Times" w:cs="Times"/>
                <w:b/>
                <w:color w:val="000000"/>
              </w:rPr>
            </w:pPr>
            <w:r w:rsidRPr="00C73A12">
              <w:rPr>
                <w:rFonts w:ascii="Times" w:eastAsia="Times" w:hAnsi="Times" w:cs="Times"/>
                <w:b/>
                <w:color w:val="000000"/>
              </w:rPr>
              <w:t xml:space="preserve">c) Školska ekskurzija </w:t>
            </w:r>
          </w:p>
        </w:tc>
        <w:tc>
          <w:tcPr>
            <w:tcW w:w="1216" w:type="pct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73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</w:t>
            </w:r>
            <w:r w:rsidR="00ED6D21">
              <w:rPr>
                <w:rFonts w:ascii="Times" w:eastAsia="Times" w:hAnsi="Times" w:cs="Times"/>
                <w:color w:val="000000"/>
              </w:rPr>
              <w:t xml:space="preserve">        </w:t>
            </w:r>
            <w:r w:rsidR="005D6CF3">
              <w:rPr>
                <w:rFonts w:ascii="Times" w:eastAsia="Times" w:hAnsi="Times" w:cs="Times"/>
                <w:color w:val="000000"/>
              </w:rPr>
              <w:t xml:space="preserve"> dana </w:t>
            </w:r>
          </w:p>
        </w:tc>
        <w:tc>
          <w:tcPr>
            <w:tcW w:w="1239" w:type="pct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73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0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1</w:t>
            </w:r>
            <w:r w:rsidR="00ED6D21">
              <w:rPr>
                <w:rFonts w:ascii="Times" w:eastAsia="Times" w:hAnsi="Times" w:cs="Times"/>
                <w:color w:val="000000"/>
              </w:rPr>
              <w:t xml:space="preserve">      </w:t>
            </w:r>
            <w:r w:rsidR="005D6CF3">
              <w:rPr>
                <w:rFonts w:ascii="Times" w:eastAsia="Times" w:hAnsi="Times" w:cs="Times"/>
                <w:color w:val="000000"/>
              </w:rPr>
              <w:t xml:space="preserve"> noćenja</w:t>
            </w:r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d) Posjet </w:t>
            </w:r>
          </w:p>
        </w:tc>
        <w:tc>
          <w:tcPr>
            <w:tcW w:w="1216" w:type="pct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dana </w:t>
            </w:r>
          </w:p>
        </w:tc>
        <w:tc>
          <w:tcPr>
            <w:tcW w:w="1239" w:type="pct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2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noćenja</w:t>
            </w:r>
          </w:p>
        </w:tc>
      </w:tr>
      <w:tr w:rsidR="00CA6BC4" w:rsidTr="00F44968">
        <w:trPr>
          <w:trHeight w:val="266"/>
        </w:trPr>
        <w:tc>
          <w:tcPr>
            <w:tcW w:w="5000" w:type="pct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4. Odredište </w:t>
            </w: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Upisati područje, ime/imena države/država: </w:t>
            </w:r>
          </w:p>
        </w:tc>
      </w:tr>
      <w:tr w:rsidR="00CA6BC4" w:rsidTr="00F44968">
        <w:trPr>
          <w:trHeight w:val="520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a) Područje u Republici  </w:t>
            </w:r>
          </w:p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Hrvatskoj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73A12" w:rsidP="00C73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8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Trakošćan, </w:t>
            </w:r>
            <w:r>
              <w:rPr>
                <w:rFonts w:ascii="Times" w:eastAsia="Times" w:hAnsi="Times" w:cs="Times"/>
                <w:b/>
                <w:color w:val="000000"/>
              </w:rPr>
              <w:t>Terme Jezerčica</w:t>
            </w:r>
            <w:r>
              <w:rPr>
                <w:rFonts w:ascii="Times" w:eastAsia="Times" w:hAnsi="Times" w:cs="Times"/>
                <w:b/>
                <w:color w:val="000000"/>
              </w:rPr>
              <w:t>, Varaždin, Krapina</w:t>
            </w:r>
            <w:bookmarkStart w:id="0" w:name="_GoBack"/>
            <w:bookmarkEnd w:id="0"/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b) Država/e u inozemstvu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F44968" w:rsidTr="00F44968">
        <w:trPr>
          <w:trHeight w:val="278"/>
        </w:trPr>
        <w:tc>
          <w:tcPr>
            <w:tcW w:w="71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5. </w:t>
            </w:r>
          </w:p>
        </w:tc>
        <w:tc>
          <w:tcPr>
            <w:tcW w:w="1829" w:type="pct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96" w:right="31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Planirano vrijeme realizacije 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(predložiti u okvirnom terminu od </w:t>
            </w:r>
            <w:r>
              <w:rPr>
                <w:rFonts w:ascii="Times" w:eastAsia="Times" w:hAnsi="Times" w:cs="Times"/>
                <w:i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dva tjedna): </w:t>
            </w:r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6224BD" w:rsidP="00C73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Od: </w:t>
            </w:r>
            <w:r w:rsidR="00C73A12">
              <w:rPr>
                <w:rFonts w:ascii="Times" w:eastAsia="Times" w:hAnsi="Times" w:cs="Times"/>
                <w:color w:val="000000"/>
              </w:rPr>
              <w:t>10</w:t>
            </w:r>
            <w:r w:rsidR="00F44968"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241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1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5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6224BD" w:rsidP="00C73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Do:</w:t>
            </w:r>
            <w:r w:rsidR="00F44968">
              <w:rPr>
                <w:rFonts w:ascii="Times" w:eastAsia="Times" w:hAnsi="Times" w:cs="Times"/>
                <w:color w:val="000000"/>
              </w:rPr>
              <w:t xml:space="preserve"> 1</w:t>
            </w:r>
            <w:r w:rsidR="00C73A12">
              <w:rPr>
                <w:rFonts w:ascii="Times" w:eastAsia="Times" w:hAnsi="Times" w:cs="Times"/>
                <w:color w:val="000000"/>
              </w:rPr>
              <w:t>1</w:t>
            </w:r>
            <w:r w:rsidR="00F44968">
              <w:rPr>
                <w:rFonts w:ascii="Times" w:eastAsia="Times" w:hAnsi="Times" w:cs="Times"/>
                <w:color w:val="000000"/>
              </w:rPr>
              <w:t>.</w:t>
            </w:r>
            <w:r w:rsidR="005D6CF3">
              <w:rPr>
                <w:rFonts w:ascii="Times" w:eastAsia="Times" w:hAnsi="Times" w:cs="Times"/>
                <w:color w:val="000000"/>
              </w:rPr>
              <w:t xml:space="preserve"> </w:t>
            </w:r>
          </w:p>
        </w:tc>
        <w:tc>
          <w:tcPr>
            <w:tcW w:w="503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F44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6.</w:t>
            </w:r>
          </w:p>
        </w:tc>
        <w:tc>
          <w:tcPr>
            <w:tcW w:w="526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795F6F" w:rsidP="00C73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202</w:t>
            </w:r>
            <w:r w:rsidR="00C73A12">
              <w:rPr>
                <w:rFonts w:ascii="Times" w:eastAsia="Times" w:hAnsi="Times" w:cs="Times"/>
                <w:color w:val="000000"/>
              </w:rPr>
              <w:t>4</w:t>
            </w:r>
            <w:r w:rsidR="005D6CF3">
              <w:rPr>
                <w:rFonts w:ascii="Times" w:eastAsia="Times" w:hAnsi="Times" w:cs="Times"/>
                <w:color w:val="000000"/>
              </w:rPr>
              <w:t>.</w:t>
            </w:r>
          </w:p>
        </w:tc>
      </w:tr>
      <w:tr w:rsidR="00F44968" w:rsidTr="00F44968">
        <w:trPr>
          <w:trHeight w:val="505"/>
        </w:trPr>
        <w:tc>
          <w:tcPr>
            <w:tcW w:w="71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829" w:type="pct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Datum </w:t>
            </w:r>
          </w:p>
        </w:tc>
        <w:tc>
          <w:tcPr>
            <w:tcW w:w="241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</w:p>
        </w:tc>
        <w:tc>
          <w:tcPr>
            <w:tcW w:w="550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09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 xml:space="preserve">Mjesec </w:t>
            </w: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Datum </w:t>
            </w:r>
          </w:p>
        </w:tc>
        <w:tc>
          <w:tcPr>
            <w:tcW w:w="503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Mjesec </w:t>
            </w:r>
          </w:p>
        </w:tc>
        <w:tc>
          <w:tcPr>
            <w:tcW w:w="526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Godina </w:t>
            </w:r>
          </w:p>
        </w:tc>
      </w:tr>
      <w:tr w:rsidR="00CA6BC4" w:rsidTr="00F44968">
        <w:trPr>
          <w:trHeight w:val="271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6. Broj sudionika: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92"/>
              <w:jc w:val="right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Upisati broj: </w:t>
            </w:r>
            <w:r w:rsidR="00C73A12"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>72</w:t>
            </w:r>
          </w:p>
        </w:tc>
      </w:tr>
      <w:tr w:rsidR="00CA6BC4" w:rsidTr="00F44968">
        <w:trPr>
          <w:trHeight w:val="523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hd w:val="clear" w:color="auto" w:fill="F2F2F2"/>
              </w:rPr>
            </w:pPr>
            <w:r>
              <w:rPr>
                <w:rFonts w:ascii="Times" w:eastAsia="Times" w:hAnsi="Times" w:cs="Times"/>
                <w:color w:val="000000"/>
                <w:shd w:val="clear" w:color="auto" w:fill="F2F2F2"/>
              </w:rPr>
              <w:t xml:space="preserve">a) Predviđeni broj učenika </w:t>
            </w:r>
          </w:p>
        </w:tc>
        <w:tc>
          <w:tcPr>
            <w:tcW w:w="788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73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65</w:t>
            </w:r>
          </w:p>
        </w:tc>
        <w:tc>
          <w:tcPr>
            <w:tcW w:w="1667" w:type="pct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4" w:right="42" w:hanging="8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 xml:space="preserve">s mogućnošću odstupanja za tri  učenika </w:t>
            </w:r>
          </w:p>
        </w:tc>
      </w:tr>
      <w:tr w:rsidR="008C2B7C" w:rsidTr="00F44968">
        <w:trPr>
          <w:trHeight w:val="266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8"/>
              <w:rPr>
                <w:rFonts w:ascii="Times" w:eastAsia="Times" w:hAnsi="Times" w:cs="Times"/>
                <w:color w:val="000000"/>
                <w:shd w:val="clear" w:color="auto" w:fill="F2F2F2"/>
              </w:rPr>
            </w:pPr>
            <w:r>
              <w:rPr>
                <w:rFonts w:ascii="Times" w:eastAsia="Times" w:hAnsi="Times" w:cs="Times"/>
                <w:color w:val="000000"/>
                <w:shd w:val="clear" w:color="auto" w:fill="F2F2F2"/>
              </w:rPr>
              <w:t xml:space="preserve">b) Predviđeni broj učitelja </w:t>
            </w:r>
          </w:p>
        </w:tc>
        <w:tc>
          <w:tcPr>
            <w:tcW w:w="6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7D1303" w:rsidP="00C73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hd w:val="clear" w:color="auto" w:fill="F2F2F2"/>
              </w:rPr>
            </w:pPr>
            <w:r w:rsidRPr="00E7799D">
              <w:rPr>
                <w:rFonts w:ascii="Times" w:eastAsia="Times" w:hAnsi="Times" w:cs="Times"/>
                <w:color w:val="000000" w:themeColor="text1"/>
                <w:shd w:val="clear" w:color="auto" w:fill="F2F2F2"/>
              </w:rPr>
              <w:t xml:space="preserve">   5</w:t>
            </w:r>
            <w:r w:rsidR="00F44968">
              <w:rPr>
                <w:rFonts w:ascii="Times" w:eastAsia="Times" w:hAnsi="Times" w:cs="Times"/>
                <w:color w:val="000000" w:themeColor="text1"/>
                <w:shd w:val="clear" w:color="auto" w:fill="F2F2F2"/>
              </w:rPr>
              <w:t>+</w:t>
            </w:r>
            <w:r w:rsidR="00C73A12">
              <w:rPr>
                <w:rFonts w:ascii="Times" w:eastAsia="Times" w:hAnsi="Times" w:cs="Times"/>
                <w:color w:val="000000" w:themeColor="text1"/>
                <w:shd w:val="clear" w:color="auto" w:fill="F2F2F2"/>
              </w:rPr>
              <w:t>2</w:t>
            </w:r>
            <w:r w:rsidR="00F44968">
              <w:rPr>
                <w:rFonts w:ascii="Times" w:eastAsia="Times" w:hAnsi="Times" w:cs="Times"/>
                <w:color w:val="000000" w:themeColor="text1"/>
                <w:shd w:val="clear" w:color="auto" w:fill="F2F2F2"/>
              </w:rPr>
              <w:t xml:space="preserve"> </w:t>
            </w:r>
            <w:r w:rsidR="008C2B7C">
              <w:rPr>
                <w:rFonts w:ascii="Times" w:eastAsia="Times" w:hAnsi="Times" w:cs="Times"/>
                <w:color w:val="000000" w:themeColor="text1"/>
                <w:shd w:val="clear" w:color="auto" w:fill="F2F2F2"/>
              </w:rPr>
              <w:t>asistent</w:t>
            </w:r>
            <w:r w:rsidR="00C73A12">
              <w:rPr>
                <w:rFonts w:ascii="Times" w:eastAsia="Times" w:hAnsi="Times" w:cs="Times"/>
                <w:color w:val="000000" w:themeColor="text1"/>
                <w:shd w:val="clear" w:color="auto" w:fill="F2F2F2"/>
              </w:rPr>
              <w:t>a</w:t>
            </w:r>
            <w:r w:rsidR="008C2B7C">
              <w:rPr>
                <w:rFonts w:ascii="Times" w:eastAsia="Times" w:hAnsi="Times" w:cs="Times"/>
                <w:color w:val="000000" w:themeColor="text1"/>
                <w:shd w:val="clear" w:color="auto" w:fill="F2F2F2"/>
              </w:rPr>
              <w:t xml:space="preserve"> </w:t>
            </w:r>
            <w:r w:rsidR="00F44968">
              <w:rPr>
                <w:rFonts w:ascii="Times" w:eastAsia="Times" w:hAnsi="Times" w:cs="Times"/>
                <w:color w:val="000000" w:themeColor="text1"/>
                <w:shd w:val="clear" w:color="auto" w:fill="F2F2F2"/>
              </w:rPr>
              <w:t>učenika</w:t>
            </w:r>
          </w:p>
        </w:tc>
        <w:tc>
          <w:tcPr>
            <w:tcW w:w="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hd w:val="clear" w:color="auto" w:fill="F2F2F2"/>
              </w:rPr>
            </w:pPr>
          </w:p>
        </w:tc>
        <w:tc>
          <w:tcPr>
            <w:tcW w:w="207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60D" w:rsidRDefault="00E0160D" w:rsidP="00E01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2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329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35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  <w:tc>
          <w:tcPr>
            <w:tcW w:w="3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</w:p>
        </w:tc>
      </w:tr>
      <w:tr w:rsidR="00CA6BC4" w:rsidTr="00F44968">
        <w:trPr>
          <w:trHeight w:val="520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07" w:right="204" w:hanging="351"/>
              <w:rPr>
                <w:rFonts w:ascii="Times" w:eastAsia="Times" w:hAnsi="Times" w:cs="Times"/>
                <w:color w:val="000000"/>
                <w:shd w:val="clear" w:color="auto" w:fill="F2F2F2"/>
              </w:rPr>
            </w:pPr>
            <w:r>
              <w:rPr>
                <w:rFonts w:ascii="Times" w:eastAsia="Times" w:hAnsi="Times" w:cs="Times"/>
                <w:color w:val="000000"/>
                <w:shd w:val="clear" w:color="auto" w:fill="F2F2F2"/>
              </w:rPr>
              <w:t xml:space="preserve">c) Očekivani broj gratis ponuda </w:t>
            </w:r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hd w:val="clear" w:color="auto" w:fill="F2F2F2"/>
              </w:rPr>
              <w:t>za učenike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1B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 </w:t>
            </w:r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2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7. Plan puta: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46"/>
              <w:jc w:val="right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Upisati traženo: </w:t>
            </w:r>
          </w:p>
        </w:tc>
      </w:tr>
      <w:tr w:rsidR="00CA6BC4" w:rsidTr="00F44968">
        <w:trPr>
          <w:trHeight w:val="269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4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 xml:space="preserve">Mjesto polaska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1B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9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>Trenkovo</w:t>
            </w:r>
            <w:r w:rsidR="00C73A12">
              <w:rPr>
                <w:rFonts w:ascii="Times" w:eastAsia="Times" w:hAnsi="Times" w:cs="Times"/>
                <w:color w:val="000000"/>
                <w:highlight w:val="white"/>
              </w:rPr>
              <w:t>, Velika (ispred obje škole)</w:t>
            </w:r>
          </w:p>
        </w:tc>
      </w:tr>
      <w:tr w:rsidR="00CA6BC4" w:rsidTr="00F44968">
        <w:trPr>
          <w:trHeight w:val="520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553" w:right="32" w:firstLine="2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 xml:space="preserve">Imena mjesta (gradova i/ili naselja) </w:t>
            </w:r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highlight w:val="white"/>
              </w:rPr>
              <w:t>koja se posjećuju: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73A12" w:rsidP="00596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5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Trakošćan, Varaždin, Krapina, Terme Jezerčica</w:t>
            </w:r>
          </w:p>
        </w:tc>
      </w:tr>
      <w:tr w:rsidR="00CA6BC4" w:rsidTr="00F44968">
        <w:trPr>
          <w:trHeight w:val="266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lastRenderedPageBreak/>
              <w:t xml:space="preserve">8. Vrsta prijevoza: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Traženo označiti s X ili dopisati kombinacije: </w:t>
            </w:r>
          </w:p>
        </w:tc>
      </w:tr>
      <w:tr w:rsidR="00CA6BC4" w:rsidTr="00F44968">
        <w:trPr>
          <w:trHeight w:val="812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a) Autobus koji udovoljava  </w:t>
            </w:r>
          </w:p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26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zakonskim propisima za  </w:t>
            </w:r>
          </w:p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prijevoz učenika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968" w:rsidRDefault="005D6CF3" w:rsidP="001B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9" w:right="30" w:firstLine="256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X</w:t>
            </w:r>
          </w:p>
          <w:p w:rsidR="00CA6BC4" w:rsidRDefault="00F44968" w:rsidP="001B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9" w:right="30" w:firstLine="256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(</w:t>
            </w:r>
            <w:r w:rsidR="00C73A12">
              <w:rPr>
                <w:rFonts w:ascii="Times" w:eastAsia="Times" w:hAnsi="Times" w:cs="Times"/>
                <w:color w:val="000000"/>
              </w:rPr>
              <w:t xml:space="preserve">autobus na kat, </w:t>
            </w:r>
            <w:r>
              <w:rPr>
                <w:rFonts w:ascii="Times" w:eastAsia="Times" w:hAnsi="Times" w:cs="Times"/>
                <w:color w:val="000000"/>
              </w:rPr>
              <w:t>WI-FI</w:t>
            </w:r>
            <w:r w:rsidR="005D6CF3"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>u autobusu, klima)</w:t>
            </w:r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b) Vlak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CA6BC4" w:rsidTr="00F44968">
        <w:trPr>
          <w:trHeight w:val="266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c) Brod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8"/>
              <w:rPr>
                <w:rFonts w:ascii="Times" w:eastAsia="Times" w:hAnsi="Times" w:cs="Times"/>
                <w:color w:val="000000"/>
              </w:rPr>
            </w:pPr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d) Zrakoplov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e) Kombinirani prijevoz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CA6BC4" w:rsidTr="00F44968">
        <w:trPr>
          <w:trHeight w:val="266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4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9. Smještaj i prehrana: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Označiti s X ili dopisati traženo: </w:t>
            </w:r>
          </w:p>
        </w:tc>
      </w:tr>
      <w:tr w:rsidR="00CA6BC4" w:rsidTr="00F44968">
        <w:trPr>
          <w:trHeight w:val="26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87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>a) Hostel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highlight w:val="white"/>
              </w:rPr>
            </w:pPr>
          </w:p>
        </w:tc>
      </w:tr>
      <w:tr w:rsidR="00CA6BC4" w:rsidTr="00F44968">
        <w:trPr>
          <w:trHeight w:val="265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7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 xml:space="preserve">b) Hotel, ako je moguće: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Pr="00187DF2" w:rsidRDefault="003253F9" w:rsidP="00187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highlight w:val="white"/>
              </w:rPr>
              <w:t>X</w:t>
            </w:r>
            <w:r w:rsidR="00C73A12">
              <w:rPr>
                <w:rFonts w:ascii="Times" w:eastAsia="Times" w:hAnsi="Times" w:cs="Times"/>
                <w:b/>
                <w:color w:val="000000"/>
                <w:highlight w:val="white"/>
              </w:rPr>
              <w:t xml:space="preserve"> Terme Jezerčica</w:t>
            </w:r>
          </w:p>
        </w:tc>
      </w:tr>
      <w:tr w:rsidR="00CA6BC4" w:rsidTr="00F44968">
        <w:trPr>
          <w:trHeight w:val="38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Pr="006224BD" w:rsidRDefault="00187DF2" w:rsidP="00622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36"/>
                <w:szCs w:val="36"/>
                <w:vertAlign w:val="subscript"/>
              </w:rPr>
            </w:pPr>
            <w:r>
              <w:rPr>
                <w:noProof/>
                <w:color w:val="000000"/>
                <w:sz w:val="36"/>
                <w:szCs w:val="36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164465</wp:posOffset>
                      </wp:positionV>
                      <wp:extent cx="76200" cy="79375"/>
                      <wp:effectExtent l="0" t="0" r="19050" b="158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9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266F7" id="Pravokutnik 1" o:spid="_x0000_s1026" style="position:absolute;margin-left:32.75pt;margin-top:12.95pt;width:6pt;height: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" filled="f" strokecolor="black [3200]">
                      <v:stroke joinstyle="round"/>
                    </v:rect>
                  </w:pict>
                </mc:Fallback>
              </mc:AlternateContent>
            </w:r>
            <w:r w:rsidR="00FB34E3">
              <w:rPr>
                <w:color w:val="000000"/>
                <w:sz w:val="36"/>
                <w:szCs w:val="36"/>
                <w:vertAlign w:val="subscript"/>
              </w:rPr>
              <w:t xml:space="preserve">           </w:t>
            </w:r>
            <w:r>
              <w:rPr>
                <w:color w:val="000000"/>
                <w:sz w:val="36"/>
                <w:szCs w:val="36"/>
                <w:vertAlign w:val="subscript"/>
              </w:rPr>
              <w:t xml:space="preserve"> </w:t>
            </w:r>
            <w:r w:rsidR="005D6CF3">
              <w:rPr>
                <w:rFonts w:ascii="Times" w:eastAsia="Times" w:hAnsi="Times" w:cs="Times"/>
                <w:color w:val="000000"/>
              </w:rPr>
              <w:t>b</w:t>
            </w:r>
            <w:r w:rsidR="005D6CF3">
              <w:rPr>
                <w:rFonts w:ascii="Times" w:eastAsia="Times" w:hAnsi="Times" w:cs="Times"/>
                <w:color w:val="000000"/>
                <w:highlight w:val="white"/>
              </w:rPr>
              <w:t>liže centru grada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highlight w:val="white"/>
              </w:rPr>
            </w:pPr>
          </w:p>
        </w:tc>
      </w:tr>
      <w:tr w:rsidR="00CA6BC4" w:rsidTr="00F44968">
        <w:trPr>
          <w:trHeight w:val="515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4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□ </w:t>
            </w:r>
            <w:r>
              <w:rPr>
                <w:rFonts w:ascii="Times" w:eastAsia="Times" w:hAnsi="Times" w:cs="Times"/>
                <w:color w:val="000000"/>
                <w:highlight w:val="white"/>
              </w:rPr>
              <w:t xml:space="preserve">izvan grada s mogućnošću </w:t>
            </w:r>
            <w:r>
              <w:rPr>
                <w:rFonts w:ascii="Times" w:eastAsia="Times" w:hAnsi="Times" w:cs="Times"/>
                <w:color w:val="000000"/>
              </w:rPr>
              <w:t xml:space="preserve"> </w:t>
            </w:r>
          </w:p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6"/>
              <w:jc w:val="right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 xml:space="preserve">korištenja javnog prijevoza 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b/>
                <w:color w:val="000000"/>
                <w:sz w:val="18"/>
                <w:szCs w:val="18"/>
                <w:highlight w:val="white"/>
              </w:rPr>
            </w:pPr>
          </w:p>
          <w:p w:rsidR="006224BD" w:rsidRPr="006224BD" w:rsidRDefault="00FB34E3" w:rsidP="001B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  <w:highlight w:val="white"/>
              </w:rPr>
              <w:t xml:space="preserve">   </w:t>
            </w:r>
          </w:p>
        </w:tc>
      </w:tr>
      <w:tr w:rsidR="00CA6BC4" w:rsidTr="00F44968">
        <w:trPr>
          <w:trHeight w:val="395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7"/>
              <w:jc w:val="right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color w:val="000000"/>
                <w:sz w:val="36"/>
                <w:szCs w:val="36"/>
                <w:vertAlign w:val="subscript"/>
              </w:rPr>
              <w:t xml:space="preserve">□ </w:t>
            </w:r>
            <w:r>
              <w:rPr>
                <w:rFonts w:ascii="Times" w:eastAsia="Times" w:hAnsi="Times" w:cs="Times"/>
                <w:color w:val="000000"/>
                <w:highlight w:val="white"/>
              </w:rPr>
              <w:t>nije bitna udaljenost od grada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highlight w:val="white"/>
              </w:rPr>
            </w:pPr>
          </w:p>
        </w:tc>
      </w:tr>
      <w:tr w:rsidR="00CA6BC4" w:rsidTr="003253F9">
        <w:trPr>
          <w:trHeight w:val="208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 w:rsidP="00325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84"/>
              <w:jc w:val="center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>c) Pansion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highlight w:val="white"/>
              </w:rPr>
            </w:pPr>
          </w:p>
        </w:tc>
      </w:tr>
      <w:tr w:rsidR="00CA6BC4" w:rsidTr="00F44968">
        <w:trPr>
          <w:trHeight w:val="266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 w:rsidP="00325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5"/>
              <w:jc w:val="center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>d) Prehrana na bazi polupansiona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Times" w:eastAsia="Times" w:hAnsi="Times" w:cs="Times"/>
                <w:b/>
                <w:color w:val="000000"/>
                <w:highlight w:val="white"/>
              </w:rPr>
            </w:pPr>
          </w:p>
        </w:tc>
      </w:tr>
      <w:tr w:rsidR="00CA6BC4" w:rsidTr="003253F9">
        <w:trPr>
          <w:trHeight w:val="400"/>
        </w:trPr>
        <w:tc>
          <w:tcPr>
            <w:tcW w:w="2545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6BC4" w:rsidRDefault="005D6CF3" w:rsidP="00325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>e) Prehrana na bazi punoga</w:t>
            </w:r>
            <w:r w:rsidR="003253F9">
              <w:rPr>
                <w:rFonts w:ascii="Times" w:eastAsia="Times" w:hAnsi="Times" w:cs="Times"/>
                <w:color w:val="000000"/>
                <w:highlight w:val="white"/>
              </w:rPr>
              <w:t xml:space="preserve"> pansiona</w:t>
            </w:r>
          </w:p>
        </w:tc>
        <w:tc>
          <w:tcPr>
            <w:tcW w:w="2455" w:type="pct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F44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>X</w:t>
            </w:r>
          </w:p>
        </w:tc>
      </w:tr>
    </w:tbl>
    <w:p w:rsidR="00CA6BC4" w:rsidRDefault="00CA6B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8958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1132"/>
        <w:gridCol w:w="1466"/>
        <w:gridCol w:w="1497"/>
        <w:gridCol w:w="2173"/>
      </w:tblGrid>
      <w:tr w:rsidR="00CA6BC4" w:rsidTr="003253F9">
        <w:trPr>
          <w:trHeight w:val="1279"/>
        </w:trPr>
        <w:tc>
          <w:tcPr>
            <w:tcW w:w="38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E01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29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>f)</w:t>
            </w:r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 w:rsidR="005D6CF3">
              <w:rPr>
                <w:rFonts w:ascii="Times" w:eastAsia="Times" w:hAnsi="Times" w:cs="Times"/>
                <w:color w:val="000000"/>
                <w:highlight w:val="white"/>
              </w:rPr>
              <w:t xml:space="preserve">Drugi zahtjevi vezano uz </w:t>
            </w:r>
            <w:r w:rsidR="005D6CF3">
              <w:rPr>
                <w:rFonts w:ascii="Times" w:eastAsia="Times" w:hAnsi="Times" w:cs="Times"/>
                <w:color w:val="000000"/>
              </w:rPr>
              <w:t xml:space="preserve"> </w:t>
            </w:r>
          </w:p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1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 xml:space="preserve">smještaj i/ili prehranu (npr. za </w:t>
            </w:r>
            <w:r>
              <w:rPr>
                <w:rFonts w:ascii="Times" w:eastAsia="Times" w:hAnsi="Times" w:cs="Times"/>
                <w:color w:val="000000"/>
              </w:rPr>
              <w:t xml:space="preserve"> </w:t>
            </w:r>
          </w:p>
          <w:p w:rsidR="00CA6BC4" w:rsidRDefault="00E0160D" w:rsidP="00E016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 xml:space="preserve">   </w:t>
            </w:r>
            <w:r w:rsidR="005D6CF3">
              <w:rPr>
                <w:rFonts w:ascii="Times" w:eastAsia="Times" w:hAnsi="Times" w:cs="Times"/>
                <w:color w:val="000000"/>
                <w:highlight w:val="white"/>
              </w:rPr>
              <w:t xml:space="preserve">učenike s teškoćama, </w:t>
            </w:r>
            <w:r w:rsidR="005D6CF3">
              <w:rPr>
                <w:rFonts w:ascii="Times" w:eastAsia="Times" w:hAnsi="Times" w:cs="Times"/>
                <w:color w:val="000000"/>
              </w:rPr>
              <w:t xml:space="preserve"> </w:t>
            </w:r>
          </w:p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1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 xml:space="preserve">zdravstvenim problemima ili </w:t>
            </w:r>
            <w:r>
              <w:rPr>
                <w:rFonts w:ascii="Times" w:eastAsia="Times" w:hAnsi="Times" w:cs="Times"/>
                <w:color w:val="000000"/>
              </w:rPr>
              <w:t xml:space="preserve"> </w:t>
            </w:r>
          </w:p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0"/>
              <w:jc w:val="right"/>
              <w:rPr>
                <w:rFonts w:ascii="Times" w:eastAsia="Times" w:hAnsi="Times" w:cs="Times"/>
                <w:color w:val="000000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highlight w:val="white"/>
              </w:rPr>
              <w:t>posebnom prehranom i sl.)</w:t>
            </w:r>
          </w:p>
        </w:tc>
        <w:tc>
          <w:tcPr>
            <w:tcW w:w="51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highlight w:val="white"/>
              </w:rPr>
            </w:pPr>
          </w:p>
        </w:tc>
      </w:tr>
      <w:tr w:rsidR="00CA6BC4" w:rsidTr="003253F9">
        <w:trPr>
          <w:trHeight w:val="772"/>
        </w:trPr>
        <w:tc>
          <w:tcPr>
            <w:tcW w:w="38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>10.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U cijenu ponude uračunati: </w:t>
            </w:r>
          </w:p>
        </w:tc>
        <w:tc>
          <w:tcPr>
            <w:tcW w:w="51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7" w:right="31" w:firstLine="21"/>
              <w:jc w:val="both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Upisati traženo s imenima svakog muzeja, </w:t>
            </w:r>
            <w:r>
              <w:rPr>
                <w:rFonts w:ascii="Times" w:eastAsia="Times" w:hAnsi="Times" w:cs="Times"/>
                <w:i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nacionalnog parka ili parka prirode, dvorca, </w:t>
            </w:r>
            <w:r>
              <w:rPr>
                <w:rFonts w:ascii="Times" w:eastAsia="Times" w:hAnsi="Times" w:cs="Times"/>
                <w:i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grada, radionice i sl.: </w:t>
            </w:r>
          </w:p>
        </w:tc>
      </w:tr>
      <w:tr w:rsidR="00CA6BC4" w:rsidTr="003253F9">
        <w:trPr>
          <w:trHeight w:val="876"/>
        </w:trPr>
        <w:tc>
          <w:tcPr>
            <w:tcW w:w="38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a) Ulaznice za </w:t>
            </w:r>
          </w:p>
        </w:tc>
        <w:tc>
          <w:tcPr>
            <w:tcW w:w="51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4BD" w:rsidRDefault="00C73A12" w:rsidP="00EE0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Dvorac Trakošćan, Muzej krapinskih neandertalaca</w:t>
            </w:r>
          </w:p>
        </w:tc>
      </w:tr>
      <w:tr w:rsidR="00CA6BC4" w:rsidTr="003253F9">
        <w:trPr>
          <w:trHeight w:val="268"/>
        </w:trPr>
        <w:tc>
          <w:tcPr>
            <w:tcW w:w="38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4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b) Sudjelovanje u radionicama</w:t>
            </w:r>
          </w:p>
        </w:tc>
        <w:tc>
          <w:tcPr>
            <w:tcW w:w="51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CA6BC4" w:rsidTr="003253F9">
        <w:trPr>
          <w:trHeight w:val="520"/>
        </w:trPr>
        <w:tc>
          <w:tcPr>
            <w:tcW w:w="38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09" w:right="29" w:hanging="39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c) Turističkog vodiča za razgled  grada </w:t>
            </w:r>
          </w:p>
        </w:tc>
        <w:tc>
          <w:tcPr>
            <w:tcW w:w="51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3253F9" w:rsidP="00C73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X (</w:t>
            </w:r>
            <w:r w:rsidR="00C73A12">
              <w:rPr>
                <w:rFonts w:ascii="Times" w:eastAsia="Times" w:hAnsi="Times" w:cs="Times"/>
                <w:color w:val="000000"/>
              </w:rPr>
              <w:t>Varaždin</w:t>
            </w:r>
            <w:r>
              <w:rPr>
                <w:rFonts w:ascii="Times" w:eastAsia="Times" w:hAnsi="Times" w:cs="Times"/>
                <w:color w:val="000000"/>
              </w:rPr>
              <w:t>)</w:t>
            </w:r>
          </w:p>
        </w:tc>
      </w:tr>
      <w:tr w:rsidR="00CA6BC4" w:rsidTr="003253F9">
        <w:trPr>
          <w:trHeight w:val="520"/>
        </w:trPr>
        <w:tc>
          <w:tcPr>
            <w:tcW w:w="52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lastRenderedPageBreak/>
              <w:t>11.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U cijenu uključiti i stavke putnog osiguranja od: </w:t>
            </w:r>
          </w:p>
        </w:tc>
        <w:tc>
          <w:tcPr>
            <w:tcW w:w="3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9"/>
              <w:jc w:val="right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Traženo označiti s X ili </w:t>
            </w:r>
            <w:r>
              <w:rPr>
                <w:rFonts w:ascii="Times" w:eastAsia="Times" w:hAnsi="Times" w:cs="Times"/>
                <w:i/>
                <w:color w:val="000000"/>
              </w:rPr>
              <w:t xml:space="preserve"> </w:t>
            </w:r>
          </w:p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i/>
                <w:color w:val="000000"/>
                <w:shd w:val="clear" w:color="auto" w:fill="D9D9D9"/>
              </w:rPr>
              <w:t xml:space="preserve">dopisati (za br. 12): </w:t>
            </w:r>
          </w:p>
        </w:tc>
      </w:tr>
      <w:tr w:rsidR="00CA6BC4" w:rsidTr="003253F9">
        <w:trPr>
          <w:trHeight w:val="520"/>
        </w:trPr>
        <w:tc>
          <w:tcPr>
            <w:tcW w:w="52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18" w:right="629" w:hanging="34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a) posljedica nesretnoga slučaja i bolesti na  putovanju u inozemstvu</w:t>
            </w:r>
          </w:p>
        </w:tc>
        <w:tc>
          <w:tcPr>
            <w:tcW w:w="3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/>
              <w:rPr>
                <w:rFonts w:ascii="Times" w:eastAsia="Times" w:hAnsi="Times" w:cs="Times"/>
                <w:color w:val="000000"/>
              </w:rPr>
            </w:pPr>
          </w:p>
        </w:tc>
      </w:tr>
      <w:tr w:rsidR="00CA6BC4" w:rsidTr="003253F9">
        <w:trPr>
          <w:trHeight w:val="520"/>
        </w:trPr>
        <w:tc>
          <w:tcPr>
            <w:tcW w:w="52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18" w:right="542" w:hanging="36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sz w:val="36"/>
                <w:szCs w:val="36"/>
                <w:vertAlign w:val="subscript"/>
              </w:rPr>
              <w:t xml:space="preserve">b) </w:t>
            </w:r>
            <w:r>
              <w:rPr>
                <w:rFonts w:ascii="Times" w:eastAsia="Times" w:hAnsi="Times" w:cs="Times"/>
                <w:color w:val="000000"/>
              </w:rPr>
              <w:t xml:space="preserve">zdravstvenog osiguranja za vrijeme puta i  boravka u inozemstvu </w:t>
            </w:r>
          </w:p>
        </w:tc>
        <w:tc>
          <w:tcPr>
            <w:tcW w:w="3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/>
              <w:rPr>
                <w:rFonts w:ascii="Times" w:eastAsia="Times" w:hAnsi="Times" w:cs="Times"/>
                <w:color w:val="000000"/>
              </w:rPr>
            </w:pPr>
          </w:p>
        </w:tc>
      </w:tr>
      <w:tr w:rsidR="00CA6BC4" w:rsidTr="003253F9">
        <w:trPr>
          <w:trHeight w:val="268"/>
        </w:trPr>
        <w:tc>
          <w:tcPr>
            <w:tcW w:w="52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c) otkaza putovanja </w:t>
            </w:r>
          </w:p>
        </w:tc>
        <w:tc>
          <w:tcPr>
            <w:tcW w:w="3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8C2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X</w:t>
            </w:r>
          </w:p>
        </w:tc>
      </w:tr>
      <w:tr w:rsidR="00CA6BC4" w:rsidTr="003253F9">
        <w:trPr>
          <w:trHeight w:val="520"/>
        </w:trPr>
        <w:tc>
          <w:tcPr>
            <w:tcW w:w="52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8" w:right="109" w:hanging="36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sz w:val="36"/>
                <w:szCs w:val="36"/>
                <w:vertAlign w:val="subscript"/>
              </w:rPr>
              <w:t xml:space="preserve">d) </w:t>
            </w:r>
            <w:r>
              <w:rPr>
                <w:rFonts w:ascii="Times" w:eastAsia="Times" w:hAnsi="Times" w:cs="Times"/>
                <w:color w:val="000000"/>
              </w:rPr>
              <w:t>troškova pomoći povratka u mjesto polazišta u  slučaju nesreće i bolesti</w:t>
            </w:r>
          </w:p>
        </w:tc>
        <w:tc>
          <w:tcPr>
            <w:tcW w:w="3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/>
              <w:rPr>
                <w:rFonts w:ascii="Times" w:eastAsia="Times" w:hAnsi="Times" w:cs="Times"/>
                <w:color w:val="000000"/>
              </w:rPr>
            </w:pPr>
          </w:p>
        </w:tc>
      </w:tr>
      <w:tr w:rsidR="00CA6BC4" w:rsidTr="003253F9">
        <w:trPr>
          <w:trHeight w:val="266"/>
        </w:trPr>
        <w:tc>
          <w:tcPr>
            <w:tcW w:w="52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e) oštećenja i gubitka prtljage </w:t>
            </w:r>
          </w:p>
        </w:tc>
        <w:tc>
          <w:tcPr>
            <w:tcW w:w="3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A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/>
              <w:rPr>
                <w:rFonts w:ascii="Times" w:eastAsia="Times" w:hAnsi="Times" w:cs="Times"/>
                <w:color w:val="000000"/>
              </w:rPr>
            </w:pPr>
          </w:p>
        </w:tc>
      </w:tr>
      <w:tr w:rsidR="003253F9" w:rsidTr="003253F9">
        <w:trPr>
          <w:trHeight w:val="266"/>
        </w:trPr>
        <w:tc>
          <w:tcPr>
            <w:tcW w:w="52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F9" w:rsidRDefault="00325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7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f) plaćanje u ratama</w:t>
            </w:r>
          </w:p>
        </w:tc>
        <w:tc>
          <w:tcPr>
            <w:tcW w:w="3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3F9" w:rsidRDefault="003253F9" w:rsidP="00C73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X (</w:t>
            </w:r>
            <w:r w:rsidR="00C73A12">
              <w:rPr>
                <w:rFonts w:ascii="Times" w:eastAsia="Times" w:hAnsi="Times" w:cs="Times"/>
                <w:color w:val="000000"/>
              </w:rPr>
              <w:t>3</w:t>
            </w:r>
            <w:r>
              <w:rPr>
                <w:rFonts w:ascii="Times" w:eastAsia="Times" w:hAnsi="Times" w:cs="Times"/>
                <w:color w:val="000000"/>
              </w:rPr>
              <w:t xml:space="preserve"> RATE)</w:t>
            </w:r>
          </w:p>
        </w:tc>
      </w:tr>
      <w:tr w:rsidR="00CA6BC4" w:rsidTr="003253F9">
        <w:trPr>
          <w:trHeight w:val="269"/>
        </w:trPr>
        <w:tc>
          <w:tcPr>
            <w:tcW w:w="89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</w:pPr>
            <w:r>
              <w:rPr>
                <w:rFonts w:ascii="Times" w:eastAsia="Times" w:hAnsi="Times" w:cs="Times"/>
                <w:b/>
                <w:color w:val="000000"/>
                <w:shd w:val="clear" w:color="auto" w:fill="D9D9D9"/>
              </w:rPr>
              <w:t xml:space="preserve">12. Dostava ponuda: </w:t>
            </w:r>
          </w:p>
        </w:tc>
      </w:tr>
      <w:tr w:rsidR="00CA6BC4" w:rsidTr="003253F9">
        <w:trPr>
          <w:trHeight w:val="268"/>
        </w:trPr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8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Rok dostave ponuda je </w:t>
            </w:r>
          </w:p>
        </w:tc>
        <w:tc>
          <w:tcPr>
            <w:tcW w:w="62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73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31.1.2024</w:t>
            </w:r>
            <w:r w:rsidR="001B693B">
              <w:rPr>
                <w:rFonts w:ascii="Times" w:eastAsia="Times" w:hAnsi="Times" w:cs="Times"/>
                <w:b/>
                <w:color w:val="000000"/>
              </w:rPr>
              <w:t>.</w:t>
            </w:r>
          </w:p>
        </w:tc>
      </w:tr>
      <w:tr w:rsidR="00CA6BC4" w:rsidTr="003253F9">
        <w:trPr>
          <w:trHeight w:val="268"/>
        </w:trPr>
        <w:tc>
          <w:tcPr>
            <w:tcW w:w="52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5D6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Razmatranje ponuda održat će se u školi dana </w:t>
            </w:r>
          </w:p>
        </w:tc>
        <w:tc>
          <w:tcPr>
            <w:tcW w:w="1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C73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2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5.2.2024</w:t>
            </w:r>
            <w:r w:rsidR="008C2B7C">
              <w:rPr>
                <w:rFonts w:ascii="Times" w:eastAsia="Times" w:hAnsi="Times" w:cs="Times"/>
                <w:b/>
                <w:color w:val="000000"/>
              </w:rPr>
              <w:t>.</w:t>
            </w:r>
          </w:p>
        </w:tc>
        <w:tc>
          <w:tcPr>
            <w:tcW w:w="2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BC4" w:rsidRDefault="008C2B7C" w:rsidP="00C73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U 1</w:t>
            </w:r>
            <w:r w:rsidR="00C73A12">
              <w:rPr>
                <w:rFonts w:ascii="Times" w:eastAsia="Times" w:hAnsi="Times" w:cs="Times"/>
                <w:b/>
                <w:color w:val="000000"/>
              </w:rPr>
              <w:t>6</w:t>
            </w:r>
            <w:r>
              <w:rPr>
                <w:rFonts w:ascii="Times" w:eastAsia="Times" w:hAnsi="Times" w:cs="Times"/>
                <w:b/>
                <w:color w:val="000000"/>
              </w:rPr>
              <w:t>,00 SATI</w:t>
            </w:r>
          </w:p>
        </w:tc>
      </w:tr>
    </w:tbl>
    <w:p w:rsidR="00CA6BC4" w:rsidRDefault="00CA6B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1. Prije potpisivanja ugovora za ponudu odabrani davatelj usluga dužan je dostaviti ili dati školi na uvid: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4" w:lineRule="auto"/>
        <w:ind w:left="9" w:right="-6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 djelatnosti turističke agencije,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28" w:lineRule="auto"/>
        <w:ind w:left="4" w:right="-6"/>
        <w:jc w:val="both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b) dokaz o registraciji turističke agencije sukladno posebnom propisu kojim je uređeno pružanje usluga u turizmu (preslika rješenja  nadležnog ureda državne uprave o ispunjavanju propisanih uvjeta za pružanje usluga turističke agencije – organiziranje paket-aranžmana,  sklapanje ugovora i provedba ugovora o paket-aranžmanu, organizaciji izleta, sklapanje i provedba ugovora o izletu ili uvid u popis turističkih  agencija koje na svojim mrežnim stranicama objavljuje ministarstvo nadležno za turizam).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left="9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left="10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26" w:lineRule="auto"/>
        <w:ind w:left="6" w:hanging="2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 ispunjenjem obveza iz paket-aranžmana (preslika polica).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384" w:lineRule="auto"/>
        <w:ind w:right="31" w:firstLine="10"/>
        <w:rPr>
          <w:rFonts w:ascii="Times" w:eastAsia="Times" w:hAnsi="Times" w:cs="Times"/>
          <w:b/>
          <w:i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rFonts w:ascii="Times" w:eastAsia="Times" w:hAnsi="Times" w:cs="Times"/>
          <w:b/>
          <w:i/>
          <w:color w:val="000000"/>
          <w:sz w:val="16"/>
          <w:szCs w:val="16"/>
        </w:rPr>
        <w:t xml:space="preserve">Napomena: 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2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1) Pristigle ponude trebaju sadržavati i u cijenu uključivati: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left="10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left="4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b) osiguranje odgovornosti i jamčevine.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9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2) Ponude trebaju biti: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29" w:lineRule="auto"/>
        <w:ind w:left="4" w:right="-6" w:firstLine="5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 propisima,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4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29" w:lineRule="auto"/>
        <w:ind w:left="3" w:right="-5" w:firstLine="7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>3) U obzir će se uzimati ponude zaprimljene poštom na školsku ustanovu do navedenoga roka (dana i sata), odnosno e-poštom ako se postupak  provodi sukladno čl. 13. st. 13. ovoga Pravilnika.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" w:right="-5" w:hanging="5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4) Školska ustanova ne smije mijenjati sadržaj obrasca poziva, već samo popunjavati prazne rubrike te ne smije upisati naziv objekta u kojemu  se pružaju usluge smještaja sukladno posebnome propisu kojim se uređuje obavljanje ugostiteljske djelatnosti (npr. hotela, hostela i dr.).  </w:t>
      </w:r>
    </w:p>
    <w:p w:rsidR="00CA6BC4" w:rsidRDefault="005D6C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9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5) Potencijalni davatelj usluga ne može dopisivati i nuditi dodatne pogodnosti. </w:t>
      </w:r>
    </w:p>
    <w:sectPr w:rsidR="00CA6BC4" w:rsidSect="001B693B">
      <w:pgSz w:w="11900" w:h="16820"/>
      <w:pgMar w:top="1423" w:right="1397" w:bottom="1276" w:left="143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C4"/>
    <w:rsid w:val="00187DF2"/>
    <w:rsid w:val="00190FD0"/>
    <w:rsid w:val="001B693B"/>
    <w:rsid w:val="0026139D"/>
    <w:rsid w:val="002A13CB"/>
    <w:rsid w:val="003253F9"/>
    <w:rsid w:val="00584BCA"/>
    <w:rsid w:val="00596766"/>
    <w:rsid w:val="005D6CF3"/>
    <w:rsid w:val="006224BD"/>
    <w:rsid w:val="00795F6F"/>
    <w:rsid w:val="007D1303"/>
    <w:rsid w:val="00812B3A"/>
    <w:rsid w:val="00867F87"/>
    <w:rsid w:val="00881F19"/>
    <w:rsid w:val="00882544"/>
    <w:rsid w:val="008C2B7C"/>
    <w:rsid w:val="00A27B39"/>
    <w:rsid w:val="00B814EF"/>
    <w:rsid w:val="00C73A12"/>
    <w:rsid w:val="00CA59AE"/>
    <w:rsid w:val="00CA6BC4"/>
    <w:rsid w:val="00E0160D"/>
    <w:rsid w:val="00E47DF6"/>
    <w:rsid w:val="00E7799D"/>
    <w:rsid w:val="00ED6D21"/>
    <w:rsid w:val="00EE0F03"/>
    <w:rsid w:val="00F44968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7832"/>
  <w15:docId w15:val="{D4E94176-96A6-42F8-90FC-E2F2A99C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34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34E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B6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vnazor-trenkovo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Trenkovo 10</cp:lastModifiedBy>
  <cp:revision>2</cp:revision>
  <cp:lastPrinted>2023-01-30T13:02:00Z</cp:lastPrinted>
  <dcterms:created xsi:type="dcterms:W3CDTF">2024-01-23T08:12:00Z</dcterms:created>
  <dcterms:modified xsi:type="dcterms:W3CDTF">2024-01-23T08:12:00Z</dcterms:modified>
</cp:coreProperties>
</file>